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DB" w:rsidRPr="001A3183" w:rsidRDefault="00E12C5F" w:rsidP="00E12C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Studienverlaufsplan von: </w:t>
      </w:r>
      <w:r w:rsidRPr="00E12C5F">
        <w:rPr>
          <w:sz w:val="28"/>
          <w:szCs w:val="28"/>
          <w:highlight w:val="yellow"/>
        </w:rPr>
        <w:t>Name, Vorname</w:t>
      </w:r>
      <w:r>
        <w:rPr>
          <w:sz w:val="28"/>
          <w:szCs w:val="28"/>
        </w:rPr>
        <w:t xml:space="preserve"> </w:t>
      </w:r>
      <w:r w:rsidR="00935FDB" w:rsidRPr="001A3183">
        <w:rPr>
          <w:sz w:val="28"/>
          <w:szCs w:val="28"/>
        </w:rPr>
        <w:t xml:space="preserve">– Stand: </w:t>
      </w:r>
      <w:r w:rsidRPr="00E12C5F">
        <w:rPr>
          <w:sz w:val="28"/>
          <w:szCs w:val="28"/>
          <w:highlight w:val="yellow"/>
        </w:rPr>
        <w:t>Monat/Jahreszahl</w:t>
      </w:r>
      <w:r w:rsidR="00935FDB" w:rsidRPr="001A3183">
        <w:rPr>
          <w:sz w:val="28"/>
          <w:szCs w:val="28"/>
        </w:rPr>
        <w:t xml:space="preserve">, </w:t>
      </w:r>
      <w:r w:rsidR="00D366D2">
        <w:rPr>
          <w:sz w:val="28"/>
          <w:szCs w:val="28"/>
        </w:rPr>
        <w:t>Freiburg i. Br.</w:t>
      </w:r>
    </w:p>
    <w:p w:rsidR="00935FDB" w:rsidRPr="001A3183" w:rsidRDefault="00935FDB" w:rsidP="00453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5506"/>
        <w:gridCol w:w="991"/>
        <w:gridCol w:w="709"/>
        <w:gridCol w:w="707"/>
        <w:gridCol w:w="764"/>
      </w:tblGrid>
      <w:tr w:rsidR="00E12C5F" w:rsidRPr="00E12C5F" w:rsidTr="00E12C5F">
        <w:tc>
          <w:tcPr>
            <w:tcW w:w="674" w:type="dxa"/>
          </w:tcPr>
          <w:p w:rsidR="00DE79B8" w:rsidRPr="00E12C5F" w:rsidRDefault="00DE79B8" w:rsidP="005946CA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FS</w:t>
            </w:r>
          </w:p>
        </w:tc>
        <w:tc>
          <w:tcPr>
            <w:tcW w:w="5506" w:type="dxa"/>
          </w:tcPr>
          <w:p w:rsidR="00DE79B8" w:rsidRPr="00E12C5F" w:rsidRDefault="00DE79B8" w:rsidP="005946CA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Veranstaltung</w:t>
            </w:r>
          </w:p>
        </w:tc>
        <w:tc>
          <w:tcPr>
            <w:tcW w:w="991" w:type="dxa"/>
          </w:tcPr>
          <w:p w:rsidR="00DE79B8" w:rsidRPr="00E12C5F" w:rsidRDefault="00DE79B8" w:rsidP="005946CA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Modul</w:t>
            </w:r>
          </w:p>
        </w:tc>
        <w:tc>
          <w:tcPr>
            <w:tcW w:w="709" w:type="dxa"/>
          </w:tcPr>
          <w:p w:rsidR="00DE79B8" w:rsidRPr="00E12C5F" w:rsidRDefault="00DE79B8" w:rsidP="005946CA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ECTS</w:t>
            </w:r>
          </w:p>
        </w:tc>
        <w:tc>
          <w:tcPr>
            <w:tcW w:w="707" w:type="dxa"/>
          </w:tcPr>
          <w:p w:rsidR="00DE79B8" w:rsidRPr="00E12C5F" w:rsidRDefault="00DE79B8" w:rsidP="005946CA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SWS</w:t>
            </w:r>
          </w:p>
        </w:tc>
        <w:tc>
          <w:tcPr>
            <w:tcW w:w="764" w:type="dxa"/>
          </w:tcPr>
          <w:p w:rsidR="00DE79B8" w:rsidRPr="00E12C5F" w:rsidRDefault="00DE79B8" w:rsidP="005946CA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PL/SL</w:t>
            </w:r>
          </w:p>
        </w:tc>
      </w:tr>
    </w:tbl>
    <w:p w:rsidR="00DE79B8" w:rsidRPr="00E12C5F" w:rsidRDefault="00DE79B8" w:rsidP="00453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709"/>
        <w:gridCol w:w="708"/>
        <w:gridCol w:w="709"/>
      </w:tblGrid>
      <w:tr w:rsidR="00E12C5F" w:rsidRPr="00E12C5F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F45603" w:rsidRPr="00E12C5F" w:rsidRDefault="00F45603" w:rsidP="003C214D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Philosophie, Hauptfach</w:t>
            </w:r>
          </w:p>
        </w:tc>
      </w:tr>
      <w:tr w:rsidR="00E12C5F" w:rsidRPr="00E12C5F" w:rsidTr="007572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5F" w:rsidRPr="00E12C5F" w:rsidRDefault="00E12C5F" w:rsidP="00D357CD">
            <w:pPr>
              <w:jc w:val="center"/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12C5F" w:rsidRPr="00E32725" w:rsidRDefault="00E12C5F" w:rsidP="00F4560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E32725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Interpretationskurs über einen klassischen Text der</w:t>
            </w:r>
          </w:p>
          <w:p w:rsidR="00E12C5F" w:rsidRPr="00E32725" w:rsidRDefault="00E12C5F" w:rsidP="00C934F5">
            <w:pPr>
              <w:rPr>
                <w:color w:val="000000" w:themeColor="text1"/>
                <w:sz w:val="16"/>
                <w:highlight w:val="yellow"/>
              </w:rPr>
            </w:pPr>
            <w:r w:rsidRPr="00E32725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Philosophie, Teil 1</w:t>
            </w:r>
          </w:p>
        </w:tc>
        <w:tc>
          <w:tcPr>
            <w:tcW w:w="992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M1</w:t>
            </w:r>
          </w:p>
        </w:tc>
        <w:tc>
          <w:tcPr>
            <w:tcW w:w="709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10</w:t>
            </w:r>
          </w:p>
        </w:tc>
        <w:tc>
          <w:tcPr>
            <w:tcW w:w="708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SL</w:t>
            </w:r>
          </w:p>
        </w:tc>
      </w:tr>
      <w:tr w:rsidR="00E12C5F" w:rsidRPr="00E12C5F" w:rsidTr="00122F9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2C5F" w:rsidRPr="00E12C5F" w:rsidRDefault="00E12C5F" w:rsidP="00AF43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12C5F" w:rsidRPr="00E32725" w:rsidRDefault="00E12C5F" w:rsidP="00C934F5">
            <w:pPr>
              <w:rPr>
                <w:color w:val="000000" w:themeColor="text1"/>
                <w:sz w:val="16"/>
                <w:highlight w:val="yellow"/>
              </w:rPr>
            </w:pPr>
            <w:r w:rsidRPr="00E32725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Vorlesung 1 zur theoretischen Philosophie</w:t>
            </w:r>
          </w:p>
        </w:tc>
        <w:tc>
          <w:tcPr>
            <w:tcW w:w="992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M3</w:t>
            </w:r>
          </w:p>
        </w:tc>
        <w:tc>
          <w:tcPr>
            <w:tcW w:w="709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708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SL</w:t>
            </w:r>
          </w:p>
        </w:tc>
      </w:tr>
      <w:tr w:rsidR="00E12C5F" w:rsidRPr="00E12C5F" w:rsidTr="00757236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C5F" w:rsidRPr="00E12C5F" w:rsidRDefault="00E12C5F" w:rsidP="00AF43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12C5F" w:rsidRPr="00E32725" w:rsidRDefault="00E12C5F" w:rsidP="00C934F5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E32725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Vorlesung 1 zur praktischen Philosophie</w:t>
            </w:r>
          </w:p>
        </w:tc>
        <w:tc>
          <w:tcPr>
            <w:tcW w:w="992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M4</w:t>
            </w:r>
          </w:p>
        </w:tc>
        <w:tc>
          <w:tcPr>
            <w:tcW w:w="709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708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E12C5F" w:rsidRPr="00E32725" w:rsidRDefault="00E12C5F" w:rsidP="004B186B">
            <w:pPr>
              <w:jc w:val="center"/>
              <w:rPr>
                <w:color w:val="000000" w:themeColor="text1"/>
                <w:highlight w:val="yellow"/>
              </w:rPr>
            </w:pPr>
            <w:r w:rsidRPr="00E32725">
              <w:rPr>
                <w:color w:val="000000" w:themeColor="text1"/>
                <w:highlight w:val="yellow"/>
              </w:rPr>
              <w:t>SL</w:t>
            </w:r>
          </w:p>
        </w:tc>
      </w:tr>
      <w:tr w:rsidR="00E12C5F" w:rsidRPr="00E12C5F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F45603" w:rsidRPr="00E12C5F" w:rsidRDefault="00E12C5F" w:rsidP="003C214D">
            <w:pPr>
              <w:rPr>
                <w:color w:val="000000" w:themeColor="text1"/>
              </w:rPr>
            </w:pPr>
            <w:r w:rsidRPr="00E12C5F">
              <w:rPr>
                <w:color w:val="000000" w:themeColor="text1"/>
                <w:highlight w:val="yellow"/>
              </w:rPr>
              <w:t>XXX</w:t>
            </w:r>
            <w:r w:rsidR="00F45603" w:rsidRPr="00E12C5F">
              <w:rPr>
                <w:color w:val="000000" w:themeColor="text1"/>
              </w:rPr>
              <w:t>, Nebenfach</w:t>
            </w:r>
          </w:p>
        </w:tc>
      </w:tr>
      <w:tr w:rsidR="00E12C5F" w:rsidRPr="00E12C5F" w:rsidTr="00E12C5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CD" w:rsidRPr="00E12C5F" w:rsidRDefault="00D357CD" w:rsidP="00D357CD">
            <w:pPr>
              <w:jc w:val="center"/>
              <w:rPr>
                <w:color w:val="000000" w:themeColor="text1"/>
              </w:rPr>
            </w:pPr>
            <w:r w:rsidRPr="00E12C5F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  <w:right w:val="nil"/>
            </w:tcBorders>
          </w:tcPr>
          <w:p w:rsidR="00D357CD" w:rsidRPr="00E12C5F" w:rsidRDefault="00D357CD" w:rsidP="00F56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357CD" w:rsidRPr="00E12C5F" w:rsidRDefault="00D357CD" w:rsidP="00B2348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357CD" w:rsidRPr="00E12C5F" w:rsidRDefault="00D357CD" w:rsidP="004B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357CD" w:rsidRPr="00E12C5F" w:rsidRDefault="00D357CD" w:rsidP="004B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357CD" w:rsidRPr="00E12C5F" w:rsidRDefault="00D357CD" w:rsidP="004B186B">
            <w:pPr>
              <w:jc w:val="center"/>
              <w:rPr>
                <w:color w:val="000000" w:themeColor="text1"/>
              </w:rPr>
            </w:pPr>
          </w:p>
        </w:tc>
      </w:tr>
      <w:tr w:rsidR="00E12C5F" w:rsidRPr="00E12C5F" w:rsidTr="00757236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7CD" w:rsidRPr="00E12C5F" w:rsidRDefault="00D357CD" w:rsidP="00D357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nil"/>
            </w:tcBorders>
          </w:tcPr>
          <w:p w:rsidR="00D357CD" w:rsidRPr="00E12C5F" w:rsidRDefault="00D357CD" w:rsidP="00C934F5">
            <w:pPr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357CD" w:rsidRPr="00E12C5F" w:rsidRDefault="00D357CD" w:rsidP="00B2348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357CD" w:rsidRPr="00E12C5F" w:rsidRDefault="00D357CD" w:rsidP="004B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357CD" w:rsidRPr="00E12C5F" w:rsidRDefault="00D357CD" w:rsidP="004B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357CD" w:rsidRPr="00E12C5F" w:rsidRDefault="00D357CD" w:rsidP="004B186B">
            <w:pPr>
              <w:jc w:val="center"/>
              <w:rPr>
                <w:color w:val="000000" w:themeColor="text1"/>
              </w:rPr>
            </w:pPr>
          </w:p>
        </w:tc>
      </w:tr>
      <w:tr w:rsidR="00E12C5F" w:rsidRPr="00E12C5F" w:rsidTr="00757236">
        <w:tc>
          <w:tcPr>
            <w:tcW w:w="7196" w:type="dxa"/>
            <w:gridSpan w:val="3"/>
            <w:vAlign w:val="center"/>
          </w:tcPr>
          <w:p w:rsidR="004E51E3" w:rsidRPr="00E12C5F" w:rsidRDefault="00E32725" w:rsidP="003C214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Semester-V</w:t>
            </w:r>
            <w:r w:rsidRPr="001A3183">
              <w:rPr>
                <w:sz w:val="18"/>
                <w:szCs w:val="18"/>
              </w:rPr>
              <w:t>olumen: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E51E3" w:rsidRPr="00E12C5F" w:rsidRDefault="004E51E3" w:rsidP="004B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4E51E3" w:rsidRPr="00E12C5F" w:rsidRDefault="004E51E3" w:rsidP="004B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E51E3" w:rsidRPr="00E12C5F" w:rsidRDefault="004E51E3" w:rsidP="004B186B">
            <w:pPr>
              <w:jc w:val="center"/>
              <w:rPr>
                <w:color w:val="000000" w:themeColor="text1"/>
              </w:rPr>
            </w:pPr>
          </w:p>
        </w:tc>
      </w:tr>
    </w:tbl>
    <w:p w:rsidR="00C42E0A" w:rsidRDefault="00C42E0A" w:rsidP="00453A10"/>
    <w:p w:rsidR="00E12C5F" w:rsidRPr="001A3183" w:rsidRDefault="00E12C5F" w:rsidP="00453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709"/>
        <w:gridCol w:w="708"/>
        <w:gridCol w:w="709"/>
      </w:tblGrid>
      <w:tr w:rsidR="001A3183" w:rsidRPr="001A3183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442629" w:rsidRPr="001A3183" w:rsidRDefault="00442629" w:rsidP="00B23488">
            <w:r w:rsidRPr="001A3183">
              <w:t>Philosophie, Hauptfach</w:t>
            </w:r>
          </w:p>
        </w:tc>
      </w:tr>
      <w:tr w:rsidR="00453A10" w:rsidRPr="001A3183" w:rsidTr="007572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AF431B">
            <w:pPr>
              <w:jc w:val="center"/>
            </w:pPr>
            <w:r w:rsidRPr="001A3183"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453A10" w:rsidRPr="0026120C" w:rsidRDefault="00453A10" w:rsidP="00B2348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26120C">
              <w:rPr>
                <w:rFonts w:cs="Arial"/>
                <w:sz w:val="20"/>
                <w:szCs w:val="20"/>
                <w:highlight w:val="yellow"/>
              </w:rPr>
              <w:t>Interpretationskurs über einen klassischen Text der</w:t>
            </w:r>
          </w:p>
          <w:p w:rsidR="00453A10" w:rsidRPr="0026120C" w:rsidRDefault="00453A10" w:rsidP="00C934F5">
            <w:pPr>
              <w:rPr>
                <w:b/>
                <w:sz w:val="16"/>
                <w:highlight w:val="yellow"/>
              </w:rPr>
            </w:pPr>
            <w:r w:rsidRPr="0026120C">
              <w:rPr>
                <w:rFonts w:cs="Arial"/>
                <w:sz w:val="20"/>
                <w:szCs w:val="20"/>
                <w:highlight w:val="yellow"/>
              </w:rPr>
              <w:t>Philosophie, Teil 2</w:t>
            </w:r>
          </w:p>
        </w:tc>
        <w:tc>
          <w:tcPr>
            <w:tcW w:w="992" w:type="dxa"/>
            <w:vAlign w:val="center"/>
          </w:tcPr>
          <w:p w:rsidR="00453A10" w:rsidRPr="0026120C" w:rsidRDefault="00453A10" w:rsidP="004B186B">
            <w:pPr>
              <w:jc w:val="center"/>
              <w:rPr>
                <w:highlight w:val="yellow"/>
              </w:rPr>
            </w:pPr>
            <w:r w:rsidRPr="0026120C">
              <w:rPr>
                <w:highlight w:val="yellow"/>
              </w:rPr>
              <w:t>M1</w:t>
            </w:r>
          </w:p>
        </w:tc>
        <w:tc>
          <w:tcPr>
            <w:tcW w:w="709" w:type="dxa"/>
            <w:vAlign w:val="center"/>
          </w:tcPr>
          <w:p w:rsidR="00453A10" w:rsidRPr="0026120C" w:rsidRDefault="00453A10" w:rsidP="004B186B">
            <w:pPr>
              <w:jc w:val="center"/>
              <w:rPr>
                <w:highlight w:val="yellow"/>
              </w:rPr>
            </w:pPr>
            <w:r w:rsidRPr="0026120C">
              <w:rPr>
                <w:highlight w:val="yellow"/>
              </w:rPr>
              <w:t>10</w:t>
            </w:r>
          </w:p>
        </w:tc>
        <w:tc>
          <w:tcPr>
            <w:tcW w:w="708" w:type="dxa"/>
            <w:vAlign w:val="center"/>
          </w:tcPr>
          <w:p w:rsidR="00453A10" w:rsidRPr="0026120C" w:rsidRDefault="00453A10" w:rsidP="004B186B">
            <w:pPr>
              <w:jc w:val="center"/>
              <w:rPr>
                <w:highlight w:val="yellow"/>
              </w:rPr>
            </w:pPr>
            <w:r w:rsidRPr="0026120C">
              <w:rPr>
                <w:highlight w:val="yellow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A10" w:rsidRPr="0026120C" w:rsidRDefault="00453A10" w:rsidP="003E79AB">
            <w:pPr>
              <w:jc w:val="center"/>
              <w:rPr>
                <w:highlight w:val="yellow"/>
              </w:rPr>
            </w:pPr>
            <w:r w:rsidRPr="0026120C">
              <w:rPr>
                <w:highlight w:val="yellow"/>
              </w:rPr>
              <w:t>PL</w:t>
            </w:r>
          </w:p>
        </w:tc>
      </w:tr>
      <w:tr w:rsidR="00453A10" w:rsidRPr="001A3183" w:rsidTr="00362C6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AF431B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453A10" w:rsidRPr="001A3183" w:rsidRDefault="00453A10" w:rsidP="00C934F5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  <w:tc>
          <w:tcPr>
            <w:tcW w:w="709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  <w:tc>
          <w:tcPr>
            <w:tcW w:w="708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  <w:tc>
          <w:tcPr>
            <w:tcW w:w="709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</w:tr>
      <w:tr w:rsidR="00453A10" w:rsidRPr="001A3183" w:rsidTr="00757236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0" w:rsidRPr="001A3183" w:rsidRDefault="00453A10" w:rsidP="00AF431B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453A10" w:rsidRPr="001A3183" w:rsidRDefault="00453A10" w:rsidP="00C934F5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  <w:tc>
          <w:tcPr>
            <w:tcW w:w="709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  <w:tc>
          <w:tcPr>
            <w:tcW w:w="708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  <w:tc>
          <w:tcPr>
            <w:tcW w:w="709" w:type="dxa"/>
            <w:vAlign w:val="center"/>
          </w:tcPr>
          <w:p w:rsidR="00453A10" w:rsidRPr="001A3183" w:rsidRDefault="00453A10" w:rsidP="004B186B">
            <w:pPr>
              <w:jc w:val="center"/>
            </w:pPr>
          </w:p>
        </w:tc>
      </w:tr>
      <w:tr w:rsidR="001A3183" w:rsidRPr="001A3183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442629" w:rsidRPr="001A3183" w:rsidRDefault="00E12C5F" w:rsidP="00B23488">
            <w:r w:rsidRPr="00E12C5F">
              <w:rPr>
                <w:color w:val="000000" w:themeColor="text1"/>
                <w:highlight w:val="yellow"/>
              </w:rPr>
              <w:t>XXX</w:t>
            </w:r>
            <w:r w:rsidRPr="00E12C5F">
              <w:rPr>
                <w:color w:val="000000" w:themeColor="text1"/>
              </w:rPr>
              <w:t>, Nebenfach</w:t>
            </w:r>
          </w:p>
        </w:tc>
      </w:tr>
      <w:tr w:rsidR="001A3183" w:rsidRPr="001A3183" w:rsidTr="00757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629" w:rsidRPr="001A3183" w:rsidRDefault="00442629" w:rsidP="00AF431B">
            <w:pPr>
              <w:jc w:val="center"/>
            </w:pPr>
            <w:r w:rsidRPr="001A3183">
              <w:t>2</w:t>
            </w:r>
          </w:p>
        </w:tc>
        <w:tc>
          <w:tcPr>
            <w:tcW w:w="5529" w:type="dxa"/>
            <w:tcBorders>
              <w:left w:val="single" w:sz="4" w:space="0" w:color="auto"/>
              <w:right w:val="nil"/>
            </w:tcBorders>
          </w:tcPr>
          <w:p w:rsidR="00442629" w:rsidRPr="001A3183" w:rsidRDefault="00442629" w:rsidP="00C934F5"/>
        </w:tc>
        <w:tc>
          <w:tcPr>
            <w:tcW w:w="992" w:type="dxa"/>
            <w:tcBorders>
              <w:left w:val="nil"/>
            </w:tcBorders>
          </w:tcPr>
          <w:p w:rsidR="00442629" w:rsidRPr="001A3183" w:rsidRDefault="00442629" w:rsidP="00B23488"/>
        </w:tc>
        <w:tc>
          <w:tcPr>
            <w:tcW w:w="709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  <w:tc>
          <w:tcPr>
            <w:tcW w:w="708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  <w:tc>
          <w:tcPr>
            <w:tcW w:w="709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</w:tr>
      <w:tr w:rsidR="001A3183" w:rsidRPr="001A3183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442629" w:rsidRPr="001A3183" w:rsidRDefault="00442629" w:rsidP="00B23488">
            <w:r w:rsidRPr="001A3183">
              <w:t>Ergänzungsbereich</w:t>
            </w:r>
          </w:p>
        </w:tc>
      </w:tr>
      <w:tr w:rsidR="001A3183" w:rsidRPr="001A3183" w:rsidTr="00757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29" w:rsidRPr="001A3183" w:rsidRDefault="00442629" w:rsidP="00AF431B">
            <w:pPr>
              <w:jc w:val="center"/>
            </w:pPr>
            <w:r w:rsidRPr="001A3183">
              <w:t>2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629" w:rsidRPr="001A3183" w:rsidRDefault="00442629" w:rsidP="007C0187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42629" w:rsidRPr="001A3183" w:rsidRDefault="00442629" w:rsidP="00B23488"/>
        </w:tc>
        <w:tc>
          <w:tcPr>
            <w:tcW w:w="709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  <w:tc>
          <w:tcPr>
            <w:tcW w:w="708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  <w:tc>
          <w:tcPr>
            <w:tcW w:w="709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</w:tr>
      <w:tr w:rsidR="00442629" w:rsidRPr="001A3183" w:rsidTr="00757236">
        <w:tc>
          <w:tcPr>
            <w:tcW w:w="7196" w:type="dxa"/>
            <w:gridSpan w:val="3"/>
            <w:vAlign w:val="center"/>
          </w:tcPr>
          <w:p w:rsidR="00442629" w:rsidRPr="001A3183" w:rsidRDefault="00E32725" w:rsidP="003C2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Semester-V</w:t>
            </w:r>
            <w:r w:rsidRPr="001A3183">
              <w:rPr>
                <w:sz w:val="18"/>
                <w:szCs w:val="18"/>
              </w:rPr>
              <w:t>olumen: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  <w:tc>
          <w:tcPr>
            <w:tcW w:w="708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  <w:tc>
          <w:tcPr>
            <w:tcW w:w="709" w:type="dxa"/>
            <w:vAlign w:val="center"/>
          </w:tcPr>
          <w:p w:rsidR="00442629" w:rsidRPr="001A3183" w:rsidRDefault="00442629" w:rsidP="004B186B">
            <w:pPr>
              <w:jc w:val="center"/>
            </w:pPr>
          </w:p>
        </w:tc>
      </w:tr>
    </w:tbl>
    <w:p w:rsidR="002D3B4F" w:rsidRPr="001A3183" w:rsidRDefault="002D3B4F" w:rsidP="00453A10"/>
    <w:p w:rsidR="00C934F5" w:rsidRPr="001A3183" w:rsidRDefault="00C934F5" w:rsidP="00453A10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709"/>
        <w:gridCol w:w="708"/>
        <w:gridCol w:w="709"/>
      </w:tblGrid>
      <w:tr w:rsidR="001A3183" w:rsidRPr="001A3183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C42E0A" w:rsidRPr="001A3183" w:rsidRDefault="00C42E0A" w:rsidP="00E84A3A">
            <w:r w:rsidRPr="001A3183">
              <w:t>Philosophie, Hauptfach</w:t>
            </w:r>
          </w:p>
        </w:tc>
      </w:tr>
      <w:tr w:rsidR="00D357CD" w:rsidRPr="001A3183" w:rsidTr="00757236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E84A3A">
            <w:pPr>
              <w:jc w:val="center"/>
            </w:pPr>
            <w:r w:rsidRPr="001A3183"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357CD" w:rsidRPr="001A3183" w:rsidRDefault="00D357CD" w:rsidP="00E84A3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9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8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9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</w:tr>
      <w:tr w:rsidR="00D357CD" w:rsidRPr="001A3183" w:rsidTr="0075723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357CD" w:rsidRPr="001A3183" w:rsidRDefault="00D357CD" w:rsidP="00E84A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9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8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9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</w:tr>
      <w:tr w:rsidR="00D357CD" w:rsidRPr="001A3183" w:rsidTr="007B755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357CD" w:rsidRPr="001A3183" w:rsidRDefault="00D357CD" w:rsidP="00E84A3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9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8" w:type="dxa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CD" w:rsidRPr="001A3183" w:rsidRDefault="00D357CD" w:rsidP="00E84A3A">
            <w:pPr>
              <w:jc w:val="center"/>
            </w:pPr>
          </w:p>
        </w:tc>
      </w:tr>
      <w:tr w:rsidR="001A3183" w:rsidRPr="001A3183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C51AF1" w:rsidRPr="001A3183" w:rsidRDefault="00E12C5F" w:rsidP="00E84A3A">
            <w:r w:rsidRPr="00E12C5F">
              <w:rPr>
                <w:color w:val="000000" w:themeColor="text1"/>
                <w:highlight w:val="yellow"/>
              </w:rPr>
              <w:t>XXX</w:t>
            </w:r>
            <w:r w:rsidRPr="00E12C5F">
              <w:rPr>
                <w:color w:val="000000" w:themeColor="text1"/>
              </w:rPr>
              <w:t>, Nebenfach</w:t>
            </w:r>
          </w:p>
        </w:tc>
      </w:tr>
      <w:tr w:rsidR="001A3183" w:rsidRPr="001A3183" w:rsidTr="007B7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AF1" w:rsidRPr="001A3183" w:rsidRDefault="00C51AF1" w:rsidP="00E84A3A">
            <w:pPr>
              <w:jc w:val="center"/>
            </w:pPr>
            <w:r w:rsidRPr="001A3183">
              <w:t>3</w:t>
            </w:r>
          </w:p>
        </w:tc>
        <w:tc>
          <w:tcPr>
            <w:tcW w:w="5529" w:type="dxa"/>
            <w:tcBorders>
              <w:left w:val="single" w:sz="4" w:space="0" w:color="auto"/>
              <w:right w:val="nil"/>
            </w:tcBorders>
          </w:tcPr>
          <w:p w:rsidR="00C51AF1" w:rsidRPr="001A3183" w:rsidRDefault="00C51AF1" w:rsidP="00E84A3A">
            <w:pPr>
              <w:pStyle w:val="Heading2"/>
              <w:tabs>
                <w:tab w:val="right" w:pos="5313"/>
              </w:tabs>
              <w:ind w:left="75"/>
              <w:outlineLvl w:val="1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51AF1" w:rsidRPr="001A3183" w:rsidRDefault="00C51AF1" w:rsidP="00E84A3A"/>
        </w:tc>
        <w:tc>
          <w:tcPr>
            <w:tcW w:w="709" w:type="dxa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</w:tr>
      <w:tr w:rsidR="001A3183" w:rsidRPr="001A3183" w:rsidTr="00757236">
        <w:tc>
          <w:tcPr>
            <w:tcW w:w="9322" w:type="dxa"/>
            <w:gridSpan w:val="6"/>
            <w:shd w:val="clear" w:color="auto" w:fill="D9D9D9" w:themeFill="background1" w:themeFillShade="D9"/>
          </w:tcPr>
          <w:p w:rsidR="00C51AF1" w:rsidRPr="001A3183" w:rsidRDefault="00C51AF1" w:rsidP="00E84A3A">
            <w:r w:rsidRPr="001A3183">
              <w:t>Ergänzungsbereich</w:t>
            </w:r>
          </w:p>
        </w:tc>
      </w:tr>
      <w:tr w:rsidR="001A3183" w:rsidRPr="001A3183" w:rsidTr="00757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1" w:rsidRPr="001A3183" w:rsidRDefault="00C51AF1" w:rsidP="00E84A3A">
            <w:pPr>
              <w:jc w:val="center"/>
            </w:pPr>
            <w:r w:rsidRPr="001A3183"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1AF1" w:rsidRPr="001A3183" w:rsidRDefault="00C51AF1" w:rsidP="00E84A3A">
            <w:pPr>
              <w:ind w:left="34"/>
            </w:pPr>
          </w:p>
        </w:tc>
        <w:tc>
          <w:tcPr>
            <w:tcW w:w="992" w:type="dxa"/>
            <w:tcBorders>
              <w:left w:val="nil"/>
            </w:tcBorders>
          </w:tcPr>
          <w:p w:rsidR="00C51AF1" w:rsidRPr="001A3183" w:rsidRDefault="00C51AF1" w:rsidP="00E84A3A"/>
        </w:tc>
        <w:tc>
          <w:tcPr>
            <w:tcW w:w="709" w:type="dxa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  <w:tc>
          <w:tcPr>
            <w:tcW w:w="709" w:type="dxa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</w:tr>
      <w:tr w:rsidR="001A3183" w:rsidRPr="001A3183" w:rsidTr="00757236">
        <w:tc>
          <w:tcPr>
            <w:tcW w:w="7196" w:type="dxa"/>
            <w:gridSpan w:val="3"/>
            <w:vAlign w:val="center"/>
          </w:tcPr>
          <w:p w:rsidR="00C51AF1" w:rsidRPr="001A3183" w:rsidRDefault="00E32725" w:rsidP="00E84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Semester-V</w:t>
            </w:r>
            <w:r w:rsidRPr="001A3183">
              <w:rPr>
                <w:sz w:val="18"/>
                <w:szCs w:val="18"/>
              </w:rPr>
              <w:t>olumen: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AF1" w:rsidRPr="001A3183" w:rsidRDefault="00C51AF1" w:rsidP="00E84A3A">
            <w:pPr>
              <w:tabs>
                <w:tab w:val="center" w:pos="24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51AF1" w:rsidRPr="001A3183" w:rsidRDefault="00C51AF1" w:rsidP="00E84A3A">
            <w:pPr>
              <w:jc w:val="center"/>
            </w:pPr>
          </w:p>
        </w:tc>
      </w:tr>
    </w:tbl>
    <w:p w:rsidR="00E12C5F" w:rsidRDefault="00E12C5F" w:rsidP="00F56C99"/>
    <w:p w:rsidR="00E12C5F" w:rsidRDefault="00E12C5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06"/>
        <w:gridCol w:w="991"/>
        <w:gridCol w:w="709"/>
        <w:gridCol w:w="707"/>
        <w:gridCol w:w="701"/>
      </w:tblGrid>
      <w:tr w:rsidR="00E12C5F" w:rsidRPr="001A3183" w:rsidTr="00182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F" w:rsidRPr="001A3183" w:rsidRDefault="00E12C5F" w:rsidP="00182920">
            <w:r w:rsidRPr="001A3183">
              <w:lastRenderedPageBreak/>
              <w:t>FS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F" w:rsidRPr="001A3183" w:rsidRDefault="00E12C5F" w:rsidP="00182920">
            <w:r w:rsidRPr="001A3183">
              <w:t>Veranstaltung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F" w:rsidRPr="001A3183" w:rsidRDefault="00E12C5F" w:rsidP="00182920">
            <w:r w:rsidRPr="001A3183">
              <w:t>Modul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F" w:rsidRPr="001A3183" w:rsidRDefault="00E12C5F" w:rsidP="00182920">
            <w:r w:rsidRPr="001A3183">
              <w:t>ECTS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F" w:rsidRPr="001A3183" w:rsidRDefault="00E12C5F" w:rsidP="00182920">
            <w:r w:rsidRPr="001A3183">
              <w:t>SWS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F" w:rsidRPr="001A3183" w:rsidRDefault="00E12C5F" w:rsidP="00182920">
            <w:r w:rsidRPr="001A3183">
              <w:t>PL/SL</w:t>
            </w:r>
          </w:p>
        </w:tc>
      </w:tr>
    </w:tbl>
    <w:p w:rsidR="00A93582" w:rsidRPr="00231CBF" w:rsidRDefault="00A93582" w:rsidP="00453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709"/>
        <w:gridCol w:w="708"/>
        <w:gridCol w:w="709"/>
      </w:tblGrid>
      <w:tr w:rsidR="001A3183" w:rsidRPr="001A3183" w:rsidTr="0075723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6C99" w:rsidRPr="001A3183" w:rsidRDefault="00F56C99">
            <w:r w:rsidRPr="001A3183">
              <w:t>Philosophie, Hauptfach</w:t>
            </w:r>
          </w:p>
        </w:tc>
      </w:tr>
      <w:tr w:rsidR="00D357CD" w:rsidRPr="001A3183" w:rsidTr="007B755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B62C99">
            <w:pPr>
              <w:jc w:val="center"/>
            </w:pPr>
            <w:r w:rsidRPr="001A3183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D" w:rsidRPr="001A3183" w:rsidRDefault="00D357CD" w:rsidP="000E215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0B36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0B36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D" w:rsidRPr="001A3183" w:rsidRDefault="00D357CD" w:rsidP="000B36B6">
            <w:pPr>
              <w:jc w:val="center"/>
            </w:pPr>
          </w:p>
        </w:tc>
      </w:tr>
      <w:tr w:rsidR="00D357CD" w:rsidRPr="001A3183" w:rsidTr="007B755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CD" w:rsidRPr="001A3183" w:rsidRDefault="00D357CD" w:rsidP="00B62C99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D" w:rsidRPr="001A3183" w:rsidRDefault="00D357CD" w:rsidP="00AF431B">
            <w:pPr>
              <w:rPr>
                <w:sz w:val="16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0B36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0B36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D" w:rsidRPr="001A3183" w:rsidRDefault="00D357CD" w:rsidP="000B36B6">
            <w:pPr>
              <w:jc w:val="center"/>
            </w:pPr>
          </w:p>
        </w:tc>
      </w:tr>
      <w:tr w:rsidR="00D357CD" w:rsidRPr="001A3183" w:rsidTr="007B7550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7CD" w:rsidRPr="001A3183" w:rsidRDefault="00D357CD" w:rsidP="00B62C99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D" w:rsidRPr="001A3183" w:rsidRDefault="00D357CD" w:rsidP="000E2154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0B36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CD" w:rsidRPr="001A3183" w:rsidRDefault="00D357CD" w:rsidP="000B36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D" w:rsidRPr="001A3183" w:rsidRDefault="00D357CD" w:rsidP="000B36B6">
            <w:pPr>
              <w:jc w:val="center"/>
            </w:pPr>
          </w:p>
        </w:tc>
      </w:tr>
      <w:tr w:rsidR="001A3183" w:rsidRPr="001A3183" w:rsidTr="0075723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6C99" w:rsidRPr="001A3183" w:rsidRDefault="00E12C5F">
            <w:r w:rsidRPr="00E12C5F">
              <w:rPr>
                <w:color w:val="000000" w:themeColor="text1"/>
                <w:highlight w:val="yellow"/>
              </w:rPr>
              <w:t>XXX</w:t>
            </w:r>
            <w:r w:rsidRPr="00E12C5F">
              <w:rPr>
                <w:color w:val="000000" w:themeColor="text1"/>
              </w:rPr>
              <w:t>, Nebenfach</w:t>
            </w:r>
          </w:p>
        </w:tc>
      </w:tr>
      <w:tr w:rsidR="001A3183" w:rsidRPr="001A3183" w:rsidTr="007B7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C99" w:rsidRPr="001A3183" w:rsidRDefault="00F56C99" w:rsidP="004E7D95">
            <w:pPr>
              <w:jc w:val="center"/>
            </w:pPr>
            <w:r w:rsidRPr="001A3183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C99" w:rsidRPr="001A3183" w:rsidRDefault="00F56C99" w:rsidP="00153BB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C2" w:rsidRPr="001A3183" w:rsidRDefault="00B477C2" w:rsidP="00B477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1A3183" w:rsidRDefault="00F56C99" w:rsidP="000B36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1A3183" w:rsidRDefault="00F56C99" w:rsidP="000B36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9" w:rsidRPr="001A3183" w:rsidRDefault="00F56C99" w:rsidP="000B36B6">
            <w:pPr>
              <w:jc w:val="center"/>
            </w:pPr>
          </w:p>
        </w:tc>
      </w:tr>
      <w:tr w:rsidR="001A3183" w:rsidRPr="001A3183" w:rsidTr="0075723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6C99" w:rsidRPr="001A3183" w:rsidRDefault="00F56C99" w:rsidP="00A83F75">
            <w:r w:rsidRPr="001A3183">
              <w:t>Ergänzungsbereich</w:t>
            </w:r>
          </w:p>
        </w:tc>
      </w:tr>
      <w:tr w:rsidR="001A3183" w:rsidRPr="001A3183" w:rsidTr="00E12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99" w:rsidRPr="001A3183" w:rsidRDefault="00F56C99" w:rsidP="00B62C99">
            <w:pPr>
              <w:jc w:val="center"/>
            </w:pPr>
            <w:r w:rsidRPr="001A3183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C99" w:rsidRPr="001A3183" w:rsidRDefault="00F56C99" w:rsidP="004E677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1A3183" w:rsidRDefault="00F56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1A3183" w:rsidRDefault="00F56C99" w:rsidP="000B36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1A3183" w:rsidRDefault="00F56C99" w:rsidP="000B36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1A3183" w:rsidRDefault="00F56C99" w:rsidP="000B36B6">
            <w:pPr>
              <w:jc w:val="center"/>
            </w:pPr>
          </w:p>
        </w:tc>
      </w:tr>
      <w:tr w:rsidR="00F56C99" w:rsidRPr="001A3183" w:rsidTr="00E12C5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99" w:rsidRPr="001A3183" w:rsidRDefault="00E32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Semester-V</w:t>
            </w:r>
            <w:r w:rsidRPr="001A3183">
              <w:rPr>
                <w:sz w:val="18"/>
                <w:szCs w:val="18"/>
              </w:rPr>
              <w:t>olumen: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6C99" w:rsidRPr="001A3183" w:rsidRDefault="00F56C99" w:rsidP="000B36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1A3183" w:rsidRDefault="00F56C99" w:rsidP="000B36B6">
            <w:pPr>
              <w:tabs>
                <w:tab w:val="center" w:pos="246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1A3183" w:rsidRDefault="00F56C99" w:rsidP="000B36B6">
            <w:pPr>
              <w:jc w:val="center"/>
            </w:pPr>
          </w:p>
        </w:tc>
      </w:tr>
    </w:tbl>
    <w:p w:rsidR="00E12C5F" w:rsidRDefault="00E12C5F" w:rsidP="00453A10"/>
    <w:p w:rsidR="00A83F75" w:rsidRPr="004B5D35" w:rsidRDefault="00A83F75" w:rsidP="00453A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22"/>
        <w:gridCol w:w="689"/>
        <w:gridCol w:w="708"/>
        <w:gridCol w:w="707"/>
      </w:tblGrid>
      <w:tr w:rsidR="00453A10" w:rsidRPr="001A3183" w:rsidTr="00182920">
        <w:trPr>
          <w:cantSplit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3A10" w:rsidRPr="001A3183" w:rsidRDefault="00453A10" w:rsidP="00182920">
            <w:r w:rsidRPr="001A3183">
              <w:t>Philosophie, Hauptfach</w:t>
            </w:r>
          </w:p>
        </w:tc>
      </w:tr>
      <w:tr w:rsidR="00453A10" w:rsidRPr="001A3183" w:rsidTr="007B755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A10" w:rsidRPr="00E12C5F" w:rsidRDefault="00453A10" w:rsidP="00182920">
            <w:pPr>
              <w:jc w:val="center"/>
            </w:pPr>
            <w:r>
              <w:rPr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4C5481" w:rsidRDefault="00453A10" w:rsidP="00182920">
            <w:pPr>
              <w:jc w:val="center"/>
              <w:rPr>
                <w:color w:val="595959" w:themeColor="text1" w:themeTint="A6"/>
              </w:rPr>
            </w:pPr>
          </w:p>
        </w:tc>
      </w:tr>
      <w:tr w:rsidR="00453A10" w:rsidRPr="001A3183" w:rsidTr="0018292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757236" w:rsidRDefault="00453A10" w:rsidP="0018292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C06D50" w:rsidRDefault="00453A10" w:rsidP="00182920">
            <w:pPr>
              <w:jc w:val="center"/>
              <w:rPr>
                <w:color w:val="000000" w:themeColor="text1"/>
              </w:rPr>
            </w:pPr>
          </w:p>
        </w:tc>
      </w:tr>
      <w:tr w:rsidR="00453A10" w:rsidRPr="001A3183" w:rsidTr="00182920">
        <w:trPr>
          <w:cantSplit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3A10" w:rsidRPr="001A3183" w:rsidRDefault="00453A10" w:rsidP="00182920">
            <w:r w:rsidRPr="00E12C5F">
              <w:rPr>
                <w:color w:val="000000" w:themeColor="text1"/>
                <w:highlight w:val="yellow"/>
              </w:rPr>
              <w:t>XXX</w:t>
            </w:r>
            <w:r w:rsidRPr="00E12C5F">
              <w:rPr>
                <w:color w:val="000000" w:themeColor="text1"/>
              </w:rPr>
              <w:t>, Nebenfach</w:t>
            </w:r>
          </w:p>
        </w:tc>
      </w:tr>
      <w:tr w:rsidR="00453A10" w:rsidRPr="001A3183" w:rsidTr="007B755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A10" w:rsidRPr="001A3183" w:rsidRDefault="00453A10" w:rsidP="00182920">
            <w:pPr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A10" w:rsidRPr="001A3183" w:rsidRDefault="00453A10" w:rsidP="00182920">
            <w:pPr>
              <w:spacing w:line="200" w:lineRule="exact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10" w:rsidRPr="001A3183" w:rsidRDefault="00453A10" w:rsidP="00182920">
            <w:pPr>
              <w:jc w:val="center"/>
            </w:pPr>
          </w:p>
        </w:tc>
      </w:tr>
      <w:tr w:rsidR="00453A10" w:rsidRPr="001A3183" w:rsidTr="0018292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3A10" w:rsidRPr="001A3183" w:rsidRDefault="00453A10" w:rsidP="00182920">
            <w:r w:rsidRPr="001A3183">
              <w:t>Ergänzungsbereich</w:t>
            </w:r>
          </w:p>
        </w:tc>
      </w:tr>
      <w:tr w:rsidR="00453A10" w:rsidRPr="001A3183" w:rsidTr="00182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0" w:rsidRPr="001A3183" w:rsidRDefault="00453A10" w:rsidP="00182920">
            <w:pPr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A10" w:rsidRPr="001A3183" w:rsidRDefault="00453A10" w:rsidP="0018292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A10" w:rsidRPr="001A3183" w:rsidRDefault="00453A10" w:rsidP="00182920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</w:tr>
      <w:tr w:rsidR="00453A10" w:rsidRPr="001A3183" w:rsidTr="00182920">
        <w:trPr>
          <w:cantSplit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0" w:rsidRPr="001A3183" w:rsidRDefault="00E32725" w:rsidP="00182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Semester-V</w:t>
            </w:r>
            <w:r w:rsidRPr="001A3183">
              <w:rPr>
                <w:sz w:val="18"/>
                <w:szCs w:val="18"/>
              </w:rPr>
              <w:t>olumen: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A10" w:rsidRPr="00AB162C" w:rsidRDefault="00453A10" w:rsidP="001829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0" w:rsidRPr="001A3183" w:rsidRDefault="00453A10" w:rsidP="00182920">
            <w:pPr>
              <w:jc w:val="center"/>
            </w:pPr>
          </w:p>
        </w:tc>
      </w:tr>
    </w:tbl>
    <w:p w:rsidR="00A93582" w:rsidRDefault="00A93582" w:rsidP="00453A10"/>
    <w:p w:rsidR="00453A10" w:rsidRPr="004B5D35" w:rsidRDefault="00453A10" w:rsidP="00453A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22"/>
        <w:gridCol w:w="689"/>
        <w:gridCol w:w="708"/>
        <w:gridCol w:w="707"/>
      </w:tblGrid>
      <w:tr w:rsidR="001A3183" w:rsidRPr="001A3183" w:rsidTr="00757236">
        <w:trPr>
          <w:cantSplit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6C99" w:rsidRPr="001A3183" w:rsidRDefault="00F56C99">
            <w:r w:rsidRPr="001A3183">
              <w:t>Philosophie, Hauptfach</w:t>
            </w:r>
          </w:p>
        </w:tc>
      </w:tr>
      <w:tr w:rsidR="00757236" w:rsidRPr="001A3183" w:rsidTr="007B755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36" w:rsidRPr="00E12C5F" w:rsidRDefault="00757236" w:rsidP="00757236">
            <w:pPr>
              <w:jc w:val="center"/>
            </w:pPr>
            <w:r w:rsidRPr="00E12C5F">
              <w:rPr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1A3183" w:rsidRDefault="00757236" w:rsidP="00C06D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1A3183" w:rsidRDefault="00757236" w:rsidP="00C06D50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1A3183" w:rsidRDefault="00757236" w:rsidP="00C06D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1A3183" w:rsidRDefault="00757236" w:rsidP="00C06D50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4C5481" w:rsidRDefault="00757236" w:rsidP="00C06D50">
            <w:pPr>
              <w:jc w:val="center"/>
              <w:rPr>
                <w:color w:val="595959" w:themeColor="text1" w:themeTint="A6"/>
              </w:rPr>
            </w:pPr>
          </w:p>
        </w:tc>
      </w:tr>
      <w:tr w:rsidR="00757236" w:rsidRPr="001A3183" w:rsidTr="0075723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6" w:rsidRPr="001A3183" w:rsidRDefault="00757236" w:rsidP="001C6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757236" w:rsidRDefault="00757236" w:rsidP="00C06D5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1A3183" w:rsidRDefault="00757236" w:rsidP="00C06D50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1A3183" w:rsidRDefault="00757236" w:rsidP="00C06D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1A3183" w:rsidRDefault="00757236" w:rsidP="00C06D50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36" w:rsidRPr="00C06D50" w:rsidRDefault="00757236" w:rsidP="00C06D50">
            <w:pPr>
              <w:jc w:val="center"/>
              <w:rPr>
                <w:color w:val="000000" w:themeColor="text1"/>
              </w:rPr>
            </w:pPr>
          </w:p>
        </w:tc>
      </w:tr>
      <w:tr w:rsidR="001A3183" w:rsidRPr="001A3183" w:rsidTr="00757236">
        <w:trPr>
          <w:cantSplit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6C99" w:rsidRPr="001A3183" w:rsidRDefault="00E12C5F">
            <w:r w:rsidRPr="00E12C5F">
              <w:rPr>
                <w:color w:val="000000" w:themeColor="text1"/>
                <w:highlight w:val="yellow"/>
              </w:rPr>
              <w:t>XXX</w:t>
            </w:r>
            <w:r w:rsidRPr="00E12C5F">
              <w:rPr>
                <w:color w:val="000000" w:themeColor="text1"/>
              </w:rPr>
              <w:t>, Nebenfach</w:t>
            </w:r>
          </w:p>
        </w:tc>
      </w:tr>
      <w:tr w:rsidR="00BB4BBC" w:rsidRPr="001A3183" w:rsidTr="007B755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BC" w:rsidRPr="001A3183" w:rsidRDefault="00BB4BBC" w:rsidP="00BB4BBC">
            <w:pPr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BBC" w:rsidRPr="001A3183" w:rsidRDefault="00BB4BBC" w:rsidP="00BB4BBC">
            <w:pPr>
              <w:spacing w:line="200" w:lineRule="exact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C" w:rsidRPr="001A3183" w:rsidRDefault="00BB4BBC" w:rsidP="00BB4BBC">
            <w:pPr>
              <w:jc w:val="center"/>
            </w:pPr>
          </w:p>
        </w:tc>
      </w:tr>
      <w:tr w:rsidR="00BB4BBC" w:rsidRPr="001A3183" w:rsidTr="00757236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BBC" w:rsidRPr="001A3183" w:rsidRDefault="00BB4BBC" w:rsidP="00BB4BBC">
            <w:r w:rsidRPr="001A3183">
              <w:t>Ergänzungsbereich</w:t>
            </w:r>
          </w:p>
        </w:tc>
      </w:tr>
      <w:tr w:rsidR="00BB4BBC" w:rsidRPr="001A3183" w:rsidTr="00E12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BC" w:rsidRPr="001A3183" w:rsidRDefault="00BB4BBC" w:rsidP="00BB4BBC">
            <w:pPr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BBC" w:rsidRPr="001A3183" w:rsidRDefault="00BB4BBC" w:rsidP="000F179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BC" w:rsidRPr="001A3183" w:rsidRDefault="00BB4BBC" w:rsidP="00BB4BBC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</w:tr>
      <w:tr w:rsidR="00BB4BBC" w:rsidRPr="001A3183" w:rsidTr="00E12C5F">
        <w:trPr>
          <w:cantSplit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BC" w:rsidRPr="001A3183" w:rsidRDefault="00E32725" w:rsidP="00BB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Semester-V</w:t>
            </w:r>
            <w:r w:rsidR="00BB4BBC" w:rsidRPr="001A3183">
              <w:rPr>
                <w:sz w:val="18"/>
                <w:szCs w:val="18"/>
              </w:rPr>
              <w:t>olumen: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BC" w:rsidRPr="00AB162C" w:rsidRDefault="00BB4BBC" w:rsidP="000545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BC" w:rsidRPr="001A3183" w:rsidRDefault="00BB4BBC" w:rsidP="00BB4BBC">
            <w:pPr>
              <w:jc w:val="center"/>
            </w:pPr>
          </w:p>
        </w:tc>
      </w:tr>
    </w:tbl>
    <w:p w:rsidR="00A93582" w:rsidRPr="004B5D35" w:rsidRDefault="00A93582" w:rsidP="00054562">
      <w:pPr>
        <w:spacing w:line="200" w:lineRule="exact"/>
        <w:jc w:val="both"/>
        <w:rPr>
          <w:sz w:val="18"/>
          <w:szCs w:val="20"/>
        </w:rPr>
      </w:pPr>
    </w:p>
    <w:p w:rsidR="00F56C99" w:rsidRDefault="00F56C99" w:rsidP="00F56C99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731"/>
        <w:gridCol w:w="708"/>
        <w:gridCol w:w="687"/>
      </w:tblGrid>
      <w:tr w:rsidR="00AF79F4" w:rsidRPr="001A3183" w:rsidTr="00AF79F4">
        <w:trPr>
          <w:trHeight w:val="2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1A3183" w:rsidRDefault="00AF79F4" w:rsidP="00241478">
            <w:pPr>
              <w:rPr>
                <w:sz w:val="18"/>
                <w:szCs w:val="18"/>
              </w:rPr>
            </w:pPr>
            <w:r w:rsidRPr="001A3183">
              <w:rPr>
                <w:sz w:val="18"/>
                <w:szCs w:val="18"/>
              </w:rPr>
              <w:t>Gesamtvolumen: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79F4" w:rsidRPr="001A3183" w:rsidRDefault="00AF79F4" w:rsidP="00241478">
            <w:pPr>
              <w:jc w:val="center"/>
            </w:pPr>
            <w:r w:rsidRPr="001A3183"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F4" w:rsidRPr="001A3183" w:rsidRDefault="00AF79F4" w:rsidP="00241478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9F4" w:rsidRPr="001A3183" w:rsidRDefault="00AF79F4" w:rsidP="00241478">
            <w:pPr>
              <w:jc w:val="center"/>
            </w:pPr>
          </w:p>
        </w:tc>
      </w:tr>
    </w:tbl>
    <w:p w:rsidR="00AF79F4" w:rsidRPr="001A3183" w:rsidRDefault="00AF79F4" w:rsidP="00F56C99">
      <w:pPr>
        <w:jc w:val="both"/>
      </w:pPr>
    </w:p>
    <w:p w:rsidR="0083273A" w:rsidRDefault="0083273A" w:rsidP="00F56C99">
      <w:pPr>
        <w:rPr>
          <w:rFonts w:ascii="Arial" w:hAnsi="Arial" w:cs="Arial"/>
          <w:sz w:val="16"/>
          <w:szCs w:val="18"/>
        </w:rPr>
      </w:pPr>
    </w:p>
    <w:p w:rsidR="00453A10" w:rsidRDefault="00453A10" w:rsidP="00F56C99">
      <w:pPr>
        <w:rPr>
          <w:rFonts w:ascii="Arial" w:hAnsi="Arial" w:cs="Arial"/>
          <w:sz w:val="16"/>
          <w:szCs w:val="18"/>
        </w:rPr>
      </w:pPr>
    </w:p>
    <w:p w:rsidR="00453A10" w:rsidRPr="001A3183" w:rsidRDefault="00453A10" w:rsidP="00F56C99">
      <w:pPr>
        <w:rPr>
          <w:rFonts w:ascii="Arial" w:hAnsi="Arial" w:cs="Arial"/>
          <w:sz w:val="16"/>
          <w:szCs w:val="18"/>
        </w:rPr>
      </w:pPr>
    </w:p>
    <w:p w:rsidR="0083273A" w:rsidRDefault="0083273A" w:rsidP="00F56C99">
      <w:pPr>
        <w:rPr>
          <w:rFonts w:ascii="Calibri Light" w:hAnsi="Calibri Light" w:cs="Calibri Light"/>
          <w:smallCaps/>
          <w:sz w:val="18"/>
          <w:szCs w:val="18"/>
        </w:rPr>
      </w:pPr>
      <w:r w:rsidRPr="009005A3">
        <w:rPr>
          <w:rFonts w:ascii="Calibri Light" w:hAnsi="Calibri Light" w:cs="Calibri Light"/>
          <w:smallCaps/>
          <w:sz w:val="18"/>
          <w:szCs w:val="18"/>
        </w:rPr>
        <w:t>Erläuterungen:</w:t>
      </w:r>
    </w:p>
    <w:p w:rsidR="009005A3" w:rsidRPr="009005A3" w:rsidRDefault="009005A3" w:rsidP="00F56C99">
      <w:pPr>
        <w:rPr>
          <w:rFonts w:ascii="Calibri Light" w:hAnsi="Calibri Light" w:cs="Calibri Light"/>
          <w:smallCaps/>
          <w:sz w:val="18"/>
          <w:szCs w:val="18"/>
        </w:rPr>
      </w:pPr>
    </w:p>
    <w:p w:rsidR="00F56C99" w:rsidRPr="009005A3" w:rsidRDefault="00F56C99" w:rsidP="00F56C99">
      <w:pPr>
        <w:rPr>
          <w:rFonts w:ascii="Calibri Light" w:hAnsi="Calibri Light" w:cs="Calibri Light"/>
          <w:sz w:val="18"/>
          <w:szCs w:val="18"/>
        </w:rPr>
      </w:pPr>
      <w:r w:rsidRPr="009005A3">
        <w:rPr>
          <w:rFonts w:ascii="Calibri Light" w:hAnsi="Calibri Light" w:cs="Calibri Light"/>
          <w:sz w:val="18"/>
          <w:szCs w:val="18"/>
        </w:rPr>
        <w:t>FS</w:t>
      </w:r>
      <w:r w:rsidRPr="009005A3">
        <w:rPr>
          <w:rFonts w:ascii="Calibri Light" w:hAnsi="Calibri Light" w:cs="Calibri Light"/>
          <w:sz w:val="18"/>
          <w:szCs w:val="18"/>
        </w:rPr>
        <w:tab/>
        <w:t>Anzahl der Fachsemester.</w:t>
      </w:r>
    </w:p>
    <w:p w:rsidR="00F56C99" w:rsidRPr="009005A3" w:rsidRDefault="00F56C99" w:rsidP="00F56C99">
      <w:pPr>
        <w:rPr>
          <w:rFonts w:ascii="Calibri Light" w:hAnsi="Calibri Light" w:cs="Calibri Light"/>
          <w:sz w:val="18"/>
          <w:szCs w:val="18"/>
        </w:rPr>
      </w:pPr>
      <w:r w:rsidRPr="009005A3">
        <w:rPr>
          <w:rFonts w:ascii="Calibri Light" w:hAnsi="Calibri Light" w:cs="Calibri Light"/>
          <w:sz w:val="18"/>
          <w:szCs w:val="18"/>
        </w:rPr>
        <w:t>ECTS</w:t>
      </w:r>
      <w:r w:rsidRPr="009005A3">
        <w:rPr>
          <w:rFonts w:ascii="Calibri Light" w:hAnsi="Calibri Light" w:cs="Calibri Light"/>
          <w:sz w:val="18"/>
          <w:szCs w:val="18"/>
        </w:rPr>
        <w:tab/>
        <w:t xml:space="preserve">Anzahl der in der Lehrveranstaltung/Modulkomponente zu erwerbenden </w:t>
      </w:r>
      <w:r w:rsidR="00BA78DC">
        <w:rPr>
          <w:rFonts w:ascii="Calibri Light" w:hAnsi="Calibri Light" w:cs="Calibri Light"/>
          <w:sz w:val="18"/>
          <w:szCs w:val="18"/>
        </w:rPr>
        <w:t xml:space="preserve">Punkte des </w:t>
      </w:r>
      <w:r w:rsidR="00BA78DC" w:rsidRPr="00BA78DC">
        <w:rPr>
          <w:rFonts w:ascii="Calibri Light" w:hAnsi="Calibri Light" w:cs="Calibri Light"/>
          <w:i/>
          <w:sz w:val="18"/>
          <w:szCs w:val="18"/>
        </w:rPr>
        <w:t xml:space="preserve">European </w:t>
      </w:r>
      <w:proofErr w:type="spellStart"/>
      <w:r w:rsidR="00BA78DC" w:rsidRPr="00BA78DC">
        <w:rPr>
          <w:rFonts w:ascii="Calibri Light" w:hAnsi="Calibri Light" w:cs="Calibri Light"/>
          <w:i/>
          <w:sz w:val="18"/>
          <w:szCs w:val="18"/>
        </w:rPr>
        <w:t>Credit</w:t>
      </w:r>
      <w:proofErr w:type="spellEnd"/>
      <w:r w:rsidR="00BA78DC" w:rsidRPr="00BA78DC">
        <w:rPr>
          <w:rFonts w:ascii="Calibri Light" w:hAnsi="Calibri Light" w:cs="Calibri Light"/>
          <w:i/>
          <w:sz w:val="18"/>
          <w:szCs w:val="18"/>
        </w:rPr>
        <w:t xml:space="preserve"> Transfer System</w:t>
      </w:r>
      <w:r w:rsidR="00E85710">
        <w:rPr>
          <w:rFonts w:ascii="Calibri Light" w:hAnsi="Calibri Light" w:cs="Calibri Light"/>
          <w:i/>
          <w:sz w:val="18"/>
          <w:szCs w:val="18"/>
        </w:rPr>
        <w:t>s</w:t>
      </w:r>
      <w:r w:rsidR="00BA78DC">
        <w:rPr>
          <w:rFonts w:ascii="Calibri Light" w:hAnsi="Calibri Light" w:cs="Calibri Light"/>
          <w:sz w:val="18"/>
          <w:szCs w:val="18"/>
        </w:rPr>
        <w:t>.</w:t>
      </w:r>
      <w:r w:rsidRPr="009005A3">
        <w:rPr>
          <w:rFonts w:ascii="Calibri Light" w:hAnsi="Calibri Light" w:cs="Calibri Light"/>
          <w:sz w:val="18"/>
          <w:szCs w:val="18"/>
        </w:rPr>
        <w:br/>
        <w:t>SWS</w:t>
      </w:r>
      <w:r w:rsidRPr="009005A3">
        <w:rPr>
          <w:rFonts w:ascii="Calibri Light" w:hAnsi="Calibri Light" w:cs="Calibri Light"/>
          <w:sz w:val="18"/>
          <w:szCs w:val="18"/>
        </w:rPr>
        <w:tab/>
        <w:t>Die Lehrveranstaltungen werden in der Regel mit der angegebenen Z</w:t>
      </w:r>
      <w:r w:rsidR="00E85710">
        <w:rPr>
          <w:rFonts w:ascii="Calibri Light" w:hAnsi="Calibri Light" w:cs="Calibri Light"/>
          <w:sz w:val="18"/>
          <w:szCs w:val="18"/>
        </w:rPr>
        <w:t>ahl von Semesterwochenstunden (</w:t>
      </w:r>
      <w:r w:rsidRPr="009005A3">
        <w:rPr>
          <w:rFonts w:ascii="Calibri Light" w:hAnsi="Calibri Light" w:cs="Calibri Light"/>
          <w:sz w:val="18"/>
          <w:szCs w:val="18"/>
        </w:rPr>
        <w:t>SWS</w:t>
      </w:r>
      <w:r w:rsidR="00E85710">
        <w:rPr>
          <w:rFonts w:ascii="Calibri Light" w:hAnsi="Calibri Light" w:cs="Calibri Light"/>
          <w:sz w:val="18"/>
          <w:szCs w:val="18"/>
        </w:rPr>
        <w:t>)</w:t>
      </w:r>
      <w:r w:rsidRPr="009005A3">
        <w:rPr>
          <w:rFonts w:ascii="Calibri Light" w:hAnsi="Calibri Light" w:cs="Calibri Light"/>
          <w:sz w:val="18"/>
          <w:szCs w:val="18"/>
        </w:rPr>
        <w:t xml:space="preserve"> angeboten, </w:t>
      </w:r>
    </w:p>
    <w:p w:rsidR="00F56C99" w:rsidRPr="009005A3" w:rsidRDefault="00F56C99" w:rsidP="00F56C99">
      <w:pPr>
        <w:ind w:left="705"/>
        <w:rPr>
          <w:rFonts w:ascii="Calibri Light" w:hAnsi="Calibri Light" w:cs="Calibri Light"/>
          <w:sz w:val="18"/>
          <w:szCs w:val="18"/>
        </w:rPr>
      </w:pPr>
      <w:r w:rsidRPr="009005A3">
        <w:rPr>
          <w:rFonts w:ascii="Calibri Light" w:hAnsi="Calibri Light" w:cs="Calibri Light"/>
          <w:sz w:val="18"/>
          <w:szCs w:val="18"/>
        </w:rPr>
        <w:t>Modifikationen sind jedoch möglich. Die für die jeweilige Lehrveranstaltung angegebene Zahl der ECTS-Punkte bleibt hiervon unberührt.</w:t>
      </w:r>
      <w:r w:rsidR="00001DED" w:rsidRPr="009005A3">
        <w:rPr>
          <w:rFonts w:ascii="Calibri Light" w:hAnsi="Calibri Light" w:cs="Calibri Light"/>
          <w:sz w:val="18"/>
          <w:szCs w:val="18"/>
        </w:rPr>
        <w:t xml:space="preserve"> Eine SWS entspricht ~</w:t>
      </w:r>
      <w:r w:rsidR="00E85710">
        <w:rPr>
          <w:rFonts w:ascii="Calibri Light" w:hAnsi="Calibri Light" w:cs="Calibri Light"/>
          <w:sz w:val="18"/>
          <w:szCs w:val="18"/>
        </w:rPr>
        <w:t xml:space="preserve"> </w:t>
      </w:r>
      <w:r w:rsidR="00001DED" w:rsidRPr="009005A3">
        <w:rPr>
          <w:rFonts w:ascii="Calibri Light" w:hAnsi="Calibri Light" w:cs="Calibri Light"/>
          <w:sz w:val="18"/>
          <w:szCs w:val="18"/>
        </w:rPr>
        <w:t>45</w:t>
      </w:r>
      <w:r w:rsidR="00E85710">
        <w:rPr>
          <w:rFonts w:ascii="Calibri Light" w:hAnsi="Calibri Light" w:cs="Calibri Light"/>
          <w:sz w:val="18"/>
          <w:szCs w:val="18"/>
        </w:rPr>
        <w:t xml:space="preserve"> </w:t>
      </w:r>
      <w:r w:rsidR="00001DED" w:rsidRPr="009005A3">
        <w:rPr>
          <w:rFonts w:ascii="Calibri Light" w:hAnsi="Calibri Light" w:cs="Calibri Light"/>
          <w:sz w:val="18"/>
          <w:szCs w:val="18"/>
        </w:rPr>
        <w:t>min.</w:t>
      </w:r>
    </w:p>
    <w:p w:rsidR="00F56C99" w:rsidRPr="009005A3" w:rsidRDefault="00F56C99" w:rsidP="00F56C99">
      <w:pPr>
        <w:autoSpaceDE w:val="0"/>
        <w:autoSpaceDN w:val="0"/>
        <w:adjustRightInd w:val="0"/>
        <w:ind w:left="705" w:hanging="705"/>
        <w:jc w:val="both"/>
        <w:rPr>
          <w:rFonts w:ascii="Calibri Light" w:hAnsi="Calibri Light" w:cs="Calibri Light"/>
          <w:sz w:val="18"/>
          <w:szCs w:val="18"/>
        </w:rPr>
      </w:pPr>
      <w:r w:rsidRPr="009005A3">
        <w:rPr>
          <w:rFonts w:ascii="Calibri Light" w:hAnsi="Calibri Light" w:cs="Calibri Light"/>
          <w:sz w:val="18"/>
          <w:szCs w:val="18"/>
        </w:rPr>
        <w:t xml:space="preserve">PL </w:t>
      </w:r>
      <w:r w:rsidRPr="009005A3">
        <w:rPr>
          <w:rFonts w:ascii="Calibri Light" w:hAnsi="Calibri Light" w:cs="Calibri Light"/>
          <w:sz w:val="18"/>
          <w:szCs w:val="18"/>
        </w:rPr>
        <w:tab/>
        <w:t>In dieser Lehrveranstaltung / Modulkomponente ist zwingend eine studienbegleitende Prüfung abzulegen. Zum Erwerb der ECTS-Punkte kann darüber hinaus das Erbringen von Studienleistungen erforderlich sein. Die studienbegleitenden Prüfungen müssen fristgemäß beim Prüfungsamt der Gemeinsamen Kommission</w:t>
      </w:r>
      <w:r w:rsidR="00E85710">
        <w:rPr>
          <w:rFonts w:ascii="Calibri Light" w:hAnsi="Calibri Light" w:cs="Calibri Light"/>
          <w:sz w:val="18"/>
          <w:szCs w:val="18"/>
        </w:rPr>
        <w:t xml:space="preserve"> (</w:t>
      </w:r>
      <w:proofErr w:type="spellStart"/>
      <w:r w:rsidR="00E85710">
        <w:rPr>
          <w:rFonts w:ascii="Calibri Light" w:hAnsi="Calibri Light" w:cs="Calibri Light"/>
          <w:sz w:val="18"/>
          <w:szCs w:val="18"/>
        </w:rPr>
        <w:t>GeKo</w:t>
      </w:r>
      <w:proofErr w:type="spellEnd"/>
      <w:r w:rsidR="00E85710">
        <w:rPr>
          <w:rFonts w:ascii="Calibri Light" w:hAnsi="Calibri Light" w:cs="Calibri Light"/>
          <w:sz w:val="18"/>
          <w:szCs w:val="18"/>
        </w:rPr>
        <w:t>)</w:t>
      </w:r>
      <w:r w:rsidRPr="009005A3">
        <w:rPr>
          <w:rFonts w:ascii="Calibri Light" w:hAnsi="Calibri Light" w:cs="Calibri Light"/>
          <w:sz w:val="18"/>
          <w:szCs w:val="18"/>
        </w:rPr>
        <w:t xml:space="preserve"> angemeldet werden.</w:t>
      </w:r>
    </w:p>
    <w:p w:rsidR="009B767F" w:rsidRPr="009005A3" w:rsidRDefault="00F56C99" w:rsidP="00E12C5F">
      <w:pPr>
        <w:autoSpaceDE w:val="0"/>
        <w:autoSpaceDN w:val="0"/>
        <w:adjustRightInd w:val="0"/>
        <w:ind w:left="705" w:hanging="705"/>
        <w:jc w:val="both"/>
        <w:rPr>
          <w:rFonts w:ascii="Calibri Light" w:hAnsi="Calibri Light" w:cs="Calibri Light"/>
          <w:sz w:val="18"/>
          <w:szCs w:val="18"/>
        </w:rPr>
      </w:pPr>
      <w:r w:rsidRPr="009005A3">
        <w:rPr>
          <w:rFonts w:ascii="Calibri Light" w:hAnsi="Calibri Light" w:cs="Calibri Light"/>
          <w:sz w:val="18"/>
          <w:szCs w:val="18"/>
        </w:rPr>
        <w:t xml:space="preserve">SL </w:t>
      </w:r>
      <w:r w:rsidRPr="009005A3">
        <w:rPr>
          <w:rFonts w:ascii="Calibri Light" w:hAnsi="Calibri Light" w:cs="Calibri Light"/>
          <w:sz w:val="18"/>
          <w:szCs w:val="18"/>
        </w:rPr>
        <w:tab/>
        <w:t>In dieser Lehrveranstaltung / Modulkomponente ist keine studienbegleitende Prüfung abzulegen. Zum Erwerb der ECTS-Punkte ist das Erbringen von Studienleistungen erforderlich.</w:t>
      </w:r>
    </w:p>
    <w:sectPr w:rsidR="009B767F" w:rsidRPr="009005A3" w:rsidSect="00310E28">
      <w:footerReference w:type="default" r:id="rId7"/>
      <w:pgSz w:w="11906" w:h="16838"/>
      <w:pgMar w:top="851" w:right="851" w:bottom="709" w:left="1418" w:header="709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BB" w:rsidRDefault="00E228BB" w:rsidP="00DE79B8">
      <w:pPr>
        <w:spacing w:line="240" w:lineRule="auto"/>
      </w:pPr>
      <w:r>
        <w:separator/>
      </w:r>
    </w:p>
  </w:endnote>
  <w:endnote w:type="continuationSeparator" w:id="0">
    <w:p w:rsidR="00E228BB" w:rsidRDefault="00E228BB" w:rsidP="00DE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2912035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02224966"/>
          <w:docPartObj>
            <w:docPartGallery w:val="Page Numbers (Top of Page)"/>
            <w:docPartUnique/>
          </w:docPartObj>
        </w:sdtPr>
        <w:sdtEndPr/>
        <w:sdtContent>
          <w:p w:rsidR="00F3636A" w:rsidRPr="00054562" w:rsidRDefault="00F3636A" w:rsidP="00AA48AA">
            <w:pPr>
              <w:pStyle w:val="Footer"/>
              <w:jc w:val="right"/>
              <w:rPr>
                <w:sz w:val="20"/>
                <w:szCs w:val="20"/>
              </w:rPr>
            </w:pPr>
            <w:r w:rsidRPr="00054562">
              <w:rPr>
                <w:sz w:val="20"/>
                <w:szCs w:val="20"/>
              </w:rPr>
              <w:t xml:space="preserve">Seite </w:t>
            </w:r>
            <w:r w:rsidRPr="00054562">
              <w:rPr>
                <w:bCs/>
                <w:sz w:val="20"/>
                <w:szCs w:val="20"/>
              </w:rPr>
              <w:fldChar w:fldCharType="begin"/>
            </w:r>
            <w:r w:rsidRPr="00054562">
              <w:rPr>
                <w:bCs/>
                <w:sz w:val="20"/>
                <w:szCs w:val="20"/>
              </w:rPr>
              <w:instrText>PAGE</w:instrText>
            </w:r>
            <w:r w:rsidRPr="00054562">
              <w:rPr>
                <w:bCs/>
                <w:sz w:val="20"/>
                <w:szCs w:val="20"/>
              </w:rPr>
              <w:fldChar w:fldCharType="separate"/>
            </w:r>
            <w:r w:rsidR="00867CF4" w:rsidRPr="00054562">
              <w:rPr>
                <w:bCs/>
                <w:noProof/>
                <w:sz w:val="20"/>
                <w:szCs w:val="20"/>
              </w:rPr>
              <w:t>2</w:t>
            </w:r>
            <w:r w:rsidRPr="00054562">
              <w:rPr>
                <w:bCs/>
                <w:sz w:val="20"/>
                <w:szCs w:val="20"/>
              </w:rPr>
              <w:fldChar w:fldCharType="end"/>
            </w:r>
            <w:r w:rsidRPr="00054562">
              <w:rPr>
                <w:sz w:val="20"/>
                <w:szCs w:val="20"/>
              </w:rPr>
              <w:t xml:space="preserve"> von </w:t>
            </w:r>
            <w:r w:rsidRPr="00054562">
              <w:rPr>
                <w:bCs/>
                <w:sz w:val="20"/>
                <w:szCs w:val="20"/>
              </w:rPr>
              <w:fldChar w:fldCharType="begin"/>
            </w:r>
            <w:r w:rsidRPr="00054562">
              <w:rPr>
                <w:bCs/>
                <w:sz w:val="20"/>
                <w:szCs w:val="20"/>
              </w:rPr>
              <w:instrText>NUMPAGES</w:instrText>
            </w:r>
            <w:r w:rsidRPr="00054562">
              <w:rPr>
                <w:bCs/>
                <w:sz w:val="20"/>
                <w:szCs w:val="20"/>
              </w:rPr>
              <w:fldChar w:fldCharType="separate"/>
            </w:r>
            <w:r w:rsidR="00867CF4" w:rsidRPr="00054562">
              <w:rPr>
                <w:bCs/>
                <w:noProof/>
                <w:sz w:val="20"/>
                <w:szCs w:val="20"/>
              </w:rPr>
              <w:t>3</w:t>
            </w:r>
            <w:r w:rsidRPr="0005456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BB" w:rsidRDefault="00E228BB" w:rsidP="00DE79B8">
      <w:pPr>
        <w:spacing w:line="240" w:lineRule="auto"/>
      </w:pPr>
      <w:r>
        <w:separator/>
      </w:r>
    </w:p>
  </w:footnote>
  <w:footnote w:type="continuationSeparator" w:id="0">
    <w:p w:rsidR="00E228BB" w:rsidRDefault="00E228BB" w:rsidP="00DE79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490E"/>
    <w:multiLevelType w:val="hybridMultilevel"/>
    <w:tmpl w:val="376C8254"/>
    <w:lvl w:ilvl="0" w:tplc="D6A050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10829"/>
    <w:multiLevelType w:val="hybridMultilevel"/>
    <w:tmpl w:val="8D1012C0"/>
    <w:lvl w:ilvl="0" w:tplc="45A05C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TrueTypeFont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A4"/>
    <w:rsid w:val="00001DED"/>
    <w:rsid w:val="00014396"/>
    <w:rsid w:val="00035B80"/>
    <w:rsid w:val="000369CE"/>
    <w:rsid w:val="00054562"/>
    <w:rsid w:val="0006228F"/>
    <w:rsid w:val="000809D3"/>
    <w:rsid w:val="0009378F"/>
    <w:rsid w:val="000957D8"/>
    <w:rsid w:val="00096D60"/>
    <w:rsid w:val="000B36B6"/>
    <w:rsid w:val="000D468B"/>
    <w:rsid w:val="000D6131"/>
    <w:rsid w:val="000D7AB2"/>
    <w:rsid w:val="000E2154"/>
    <w:rsid w:val="000E3C39"/>
    <w:rsid w:val="000E5F64"/>
    <w:rsid w:val="000F1792"/>
    <w:rsid w:val="00104053"/>
    <w:rsid w:val="0012603F"/>
    <w:rsid w:val="001466D6"/>
    <w:rsid w:val="00153BBA"/>
    <w:rsid w:val="00155639"/>
    <w:rsid w:val="00170DDB"/>
    <w:rsid w:val="0019515C"/>
    <w:rsid w:val="001958CB"/>
    <w:rsid w:val="00197165"/>
    <w:rsid w:val="001972A6"/>
    <w:rsid w:val="001A3183"/>
    <w:rsid w:val="001A6838"/>
    <w:rsid w:val="001C6BC4"/>
    <w:rsid w:val="001C6F37"/>
    <w:rsid w:val="001E0C45"/>
    <w:rsid w:val="00204612"/>
    <w:rsid w:val="002138F2"/>
    <w:rsid w:val="002149A7"/>
    <w:rsid w:val="00231475"/>
    <w:rsid w:val="00231CBF"/>
    <w:rsid w:val="0026120C"/>
    <w:rsid w:val="00267489"/>
    <w:rsid w:val="00285539"/>
    <w:rsid w:val="00294AFA"/>
    <w:rsid w:val="00297895"/>
    <w:rsid w:val="002A1AF2"/>
    <w:rsid w:val="002D3B4F"/>
    <w:rsid w:val="00310E28"/>
    <w:rsid w:val="00325923"/>
    <w:rsid w:val="00331DA5"/>
    <w:rsid w:val="003404F4"/>
    <w:rsid w:val="00354266"/>
    <w:rsid w:val="00354A5C"/>
    <w:rsid w:val="003622BD"/>
    <w:rsid w:val="0037711D"/>
    <w:rsid w:val="003954AB"/>
    <w:rsid w:val="0039683B"/>
    <w:rsid w:val="003A6E50"/>
    <w:rsid w:val="003B79CA"/>
    <w:rsid w:val="003C214D"/>
    <w:rsid w:val="003C450C"/>
    <w:rsid w:val="00407636"/>
    <w:rsid w:val="00411C91"/>
    <w:rsid w:val="00442629"/>
    <w:rsid w:val="00453A10"/>
    <w:rsid w:val="004704A3"/>
    <w:rsid w:val="004A6F05"/>
    <w:rsid w:val="004B186B"/>
    <w:rsid w:val="004B5D35"/>
    <w:rsid w:val="004C3E22"/>
    <w:rsid w:val="004C5481"/>
    <w:rsid w:val="004D1ED6"/>
    <w:rsid w:val="004D3B45"/>
    <w:rsid w:val="004E51E3"/>
    <w:rsid w:val="004E6772"/>
    <w:rsid w:val="004E7D95"/>
    <w:rsid w:val="005005ED"/>
    <w:rsid w:val="00526D65"/>
    <w:rsid w:val="005325B3"/>
    <w:rsid w:val="00575D97"/>
    <w:rsid w:val="005904CA"/>
    <w:rsid w:val="005D15AC"/>
    <w:rsid w:val="005F2CBC"/>
    <w:rsid w:val="005F6093"/>
    <w:rsid w:val="006D0844"/>
    <w:rsid w:val="00731FCD"/>
    <w:rsid w:val="00743311"/>
    <w:rsid w:val="00757236"/>
    <w:rsid w:val="00766CD3"/>
    <w:rsid w:val="00767B19"/>
    <w:rsid w:val="00770EAE"/>
    <w:rsid w:val="007B7550"/>
    <w:rsid w:val="007C0187"/>
    <w:rsid w:val="007D1161"/>
    <w:rsid w:val="007E48CB"/>
    <w:rsid w:val="007F20FF"/>
    <w:rsid w:val="00800885"/>
    <w:rsid w:val="00825B56"/>
    <w:rsid w:val="0083273A"/>
    <w:rsid w:val="00843521"/>
    <w:rsid w:val="00847013"/>
    <w:rsid w:val="00847DAE"/>
    <w:rsid w:val="00867CF4"/>
    <w:rsid w:val="00874FB2"/>
    <w:rsid w:val="008908B8"/>
    <w:rsid w:val="008F3F53"/>
    <w:rsid w:val="009005A3"/>
    <w:rsid w:val="0090254B"/>
    <w:rsid w:val="00921F1F"/>
    <w:rsid w:val="009275E1"/>
    <w:rsid w:val="009314E3"/>
    <w:rsid w:val="00932CD2"/>
    <w:rsid w:val="00935FDB"/>
    <w:rsid w:val="009631C4"/>
    <w:rsid w:val="009B767F"/>
    <w:rsid w:val="009D1E0D"/>
    <w:rsid w:val="009D2421"/>
    <w:rsid w:val="009F2E29"/>
    <w:rsid w:val="009F427D"/>
    <w:rsid w:val="00A0448A"/>
    <w:rsid w:val="00A12804"/>
    <w:rsid w:val="00A24A6A"/>
    <w:rsid w:val="00A57992"/>
    <w:rsid w:val="00A62279"/>
    <w:rsid w:val="00A75B3B"/>
    <w:rsid w:val="00A77B1E"/>
    <w:rsid w:val="00A80C47"/>
    <w:rsid w:val="00A83F75"/>
    <w:rsid w:val="00A93582"/>
    <w:rsid w:val="00AA48AA"/>
    <w:rsid w:val="00AB162C"/>
    <w:rsid w:val="00AD5307"/>
    <w:rsid w:val="00AF03CE"/>
    <w:rsid w:val="00AF3ABB"/>
    <w:rsid w:val="00AF431B"/>
    <w:rsid w:val="00AF79F4"/>
    <w:rsid w:val="00B04ABD"/>
    <w:rsid w:val="00B329E6"/>
    <w:rsid w:val="00B378CE"/>
    <w:rsid w:val="00B477C2"/>
    <w:rsid w:val="00B500D2"/>
    <w:rsid w:val="00B54788"/>
    <w:rsid w:val="00B62C99"/>
    <w:rsid w:val="00B65C3A"/>
    <w:rsid w:val="00B6634C"/>
    <w:rsid w:val="00B71A59"/>
    <w:rsid w:val="00B71B68"/>
    <w:rsid w:val="00B7766F"/>
    <w:rsid w:val="00B8732D"/>
    <w:rsid w:val="00BA78DC"/>
    <w:rsid w:val="00BB4BBC"/>
    <w:rsid w:val="00BC4759"/>
    <w:rsid w:val="00BC535E"/>
    <w:rsid w:val="00C04381"/>
    <w:rsid w:val="00C06D50"/>
    <w:rsid w:val="00C42E0A"/>
    <w:rsid w:val="00C51AF1"/>
    <w:rsid w:val="00C549A3"/>
    <w:rsid w:val="00C72E7D"/>
    <w:rsid w:val="00C72F48"/>
    <w:rsid w:val="00C934F5"/>
    <w:rsid w:val="00C95ECB"/>
    <w:rsid w:val="00C9794B"/>
    <w:rsid w:val="00CB218D"/>
    <w:rsid w:val="00CC6098"/>
    <w:rsid w:val="00CC658A"/>
    <w:rsid w:val="00CD790A"/>
    <w:rsid w:val="00D337A4"/>
    <w:rsid w:val="00D357CD"/>
    <w:rsid w:val="00D366D2"/>
    <w:rsid w:val="00D5725C"/>
    <w:rsid w:val="00D7285C"/>
    <w:rsid w:val="00DA059B"/>
    <w:rsid w:val="00DA7F86"/>
    <w:rsid w:val="00DB3F35"/>
    <w:rsid w:val="00DC1009"/>
    <w:rsid w:val="00DC24BB"/>
    <w:rsid w:val="00DC3E73"/>
    <w:rsid w:val="00DC4BEE"/>
    <w:rsid w:val="00DC6859"/>
    <w:rsid w:val="00DD29CE"/>
    <w:rsid w:val="00DE79B8"/>
    <w:rsid w:val="00DF5FF2"/>
    <w:rsid w:val="00E10243"/>
    <w:rsid w:val="00E12C5F"/>
    <w:rsid w:val="00E14BFD"/>
    <w:rsid w:val="00E228BB"/>
    <w:rsid w:val="00E2557A"/>
    <w:rsid w:val="00E25830"/>
    <w:rsid w:val="00E3079C"/>
    <w:rsid w:val="00E31FA6"/>
    <w:rsid w:val="00E32725"/>
    <w:rsid w:val="00E45E7D"/>
    <w:rsid w:val="00E5599F"/>
    <w:rsid w:val="00E63388"/>
    <w:rsid w:val="00E84A3A"/>
    <w:rsid w:val="00E85710"/>
    <w:rsid w:val="00E87CB7"/>
    <w:rsid w:val="00EA1203"/>
    <w:rsid w:val="00EC56F2"/>
    <w:rsid w:val="00ED35FA"/>
    <w:rsid w:val="00EF6899"/>
    <w:rsid w:val="00EF7C27"/>
    <w:rsid w:val="00F03682"/>
    <w:rsid w:val="00F0393D"/>
    <w:rsid w:val="00F07E94"/>
    <w:rsid w:val="00F11FE3"/>
    <w:rsid w:val="00F12A67"/>
    <w:rsid w:val="00F3636A"/>
    <w:rsid w:val="00F42BA2"/>
    <w:rsid w:val="00F43AA4"/>
    <w:rsid w:val="00F441E7"/>
    <w:rsid w:val="00F45603"/>
    <w:rsid w:val="00F52279"/>
    <w:rsid w:val="00F56C99"/>
    <w:rsid w:val="00F9099C"/>
    <w:rsid w:val="00FB0FCE"/>
    <w:rsid w:val="00FB34D2"/>
    <w:rsid w:val="00FC11F0"/>
    <w:rsid w:val="00FC3CC0"/>
    <w:rsid w:val="00FF1025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1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9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B8"/>
  </w:style>
  <w:style w:type="paragraph" w:styleId="Footer">
    <w:name w:val="footer"/>
    <w:basedOn w:val="Normal"/>
    <w:link w:val="FooterChar"/>
    <w:uiPriority w:val="99"/>
    <w:unhideWhenUsed/>
    <w:rsid w:val="00DE79B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B8"/>
  </w:style>
  <w:style w:type="paragraph" w:styleId="FootnoteText">
    <w:name w:val="footnote text"/>
    <w:basedOn w:val="Normal"/>
    <w:link w:val="FootnoteTextChar"/>
    <w:uiPriority w:val="99"/>
    <w:semiHidden/>
    <w:unhideWhenUsed/>
    <w:rsid w:val="00B6634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34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45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Emphasis">
    <w:name w:val="Emphasis"/>
    <w:basedOn w:val="DefaultParagraphFont"/>
    <w:uiPriority w:val="20"/>
    <w:qFormat/>
    <w:rsid w:val="00F56C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4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FS_Philosophie_SVP-Vorlage_3.dotx</Template>
  <TotalTime>2</TotalTime>
  <Pages>2</Pages>
  <Words>234</Words>
  <Characters>1617</Characters>
  <Application>Microsoft Office Word</Application>
  <DocSecurity>0</DocSecurity>
  <Lines>259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Fachschaft Philosophie am Philosophisches Seminar der Albert-Ludwigs-Universitaet Freiburg</Company>
  <LinksUpToDate>false</LinksUpToDate>
  <CharactersWithSpaces>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Studienverlaufsplan (SVP)</dc:title>
  <dc:subject>Studienplanung</dc:subject>
  <dc:creator>Johannes Busch</dc:creator>
  <cp:keywords>SVP, Studienverlaufsplan, Studienplanung</cp:keywords>
  <dc:description>Eine Vorlage zum Erstellen eines Studienverlaufsplanes, welcher die voraussichtlichen sowie abgeschlossenen Veranstaltungen nach Semestern strukturiert.</dc:description>
  <cp:lastModifiedBy>Johannes Busch</cp:lastModifiedBy>
  <cp:revision>1</cp:revision>
  <cp:lastPrinted>2018-09-07T11:38:00Z</cp:lastPrinted>
  <dcterms:created xsi:type="dcterms:W3CDTF">2018-09-17T13:59:00Z</dcterms:created>
  <dcterms:modified xsi:type="dcterms:W3CDTF">2018-09-17T14:01:00Z</dcterms:modified>
  <cp:category/>
</cp:coreProperties>
</file>